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456" w:rsidRDefault="00881456" w:rsidP="008814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359A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81456" w:rsidRPr="00E359AA" w:rsidRDefault="00881456" w:rsidP="008814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81456" w:rsidRPr="00E359AA" w:rsidRDefault="00881456" w:rsidP="00881456">
      <w:pPr>
        <w:spacing w:after="0"/>
        <w:ind w:right="-172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</w:rPr>
        <w:t>П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римерное календарно-тематическое планирование по художественному труду предназначено для работы в </w:t>
      </w:r>
      <w:r>
        <w:rPr>
          <w:rFonts w:ascii="Times New Roman" w:hAnsi="Times New Roman"/>
          <w:sz w:val="28"/>
          <w:szCs w:val="28"/>
          <w:lang w:val="kk-KZ"/>
        </w:rPr>
        <w:t>7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 классах в рамках обновленного содержания образования.</w:t>
      </w:r>
    </w:p>
    <w:p w:rsidR="00881456" w:rsidRPr="00E359AA" w:rsidRDefault="00881456" w:rsidP="00881456">
      <w:pPr>
        <w:spacing w:after="0"/>
        <w:ind w:right="-172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  <w:lang w:val="kk-KZ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881456" w:rsidRPr="00E359AA" w:rsidRDefault="00881456" w:rsidP="00881456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E359AA">
        <w:rPr>
          <w:sz w:val="28"/>
          <w:szCs w:val="28"/>
        </w:rPr>
        <w:t xml:space="preserve">Учебный предмет </w:t>
      </w:r>
      <w:r w:rsidRPr="00E359AA">
        <w:rPr>
          <w:b/>
          <w:bCs/>
          <w:sz w:val="28"/>
          <w:szCs w:val="28"/>
        </w:rPr>
        <w:t xml:space="preserve">«Художественный труд» </w:t>
      </w:r>
      <w:r w:rsidRPr="00E359AA">
        <w:rPr>
          <w:sz w:val="28"/>
          <w:szCs w:val="28"/>
        </w:rPr>
        <w:t xml:space="preserve">обновленного содержания образования для </w:t>
      </w:r>
      <w:r>
        <w:rPr>
          <w:sz w:val="28"/>
          <w:szCs w:val="28"/>
          <w:lang w:val="kk-KZ"/>
        </w:rPr>
        <w:t>7</w:t>
      </w:r>
      <w:r w:rsidRPr="00E359AA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классах</w:t>
      </w:r>
      <w:r w:rsidRPr="00E359AA">
        <w:rPr>
          <w:sz w:val="28"/>
          <w:szCs w:val="28"/>
        </w:rPr>
        <w:t xml:space="preserve"> реализуется через систему целей обучения по разделам согласно долгосрочному плану. </w:t>
      </w:r>
    </w:p>
    <w:p w:rsidR="00881456" w:rsidRPr="00E359AA" w:rsidRDefault="00881456" w:rsidP="0088145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E359AA">
        <w:rPr>
          <w:sz w:val="28"/>
          <w:szCs w:val="28"/>
        </w:rPr>
        <w:t xml:space="preserve">Цель обучения учебному предмету – формирование функциональной грамотности в области искусства и </w:t>
      </w:r>
      <w:r>
        <w:rPr>
          <w:sz w:val="28"/>
          <w:szCs w:val="28"/>
        </w:rPr>
        <w:t>технологии</w:t>
      </w:r>
      <w:r w:rsidRPr="00E359AA">
        <w:rPr>
          <w:sz w:val="28"/>
          <w:szCs w:val="28"/>
        </w:rPr>
        <w:t xml:space="preserve"> труда, развитие личности с творческим отношением к действительности. </w:t>
      </w:r>
    </w:p>
    <w:p w:rsidR="00881456" w:rsidRPr="00E359AA" w:rsidRDefault="00881456" w:rsidP="00881456">
      <w:pPr>
        <w:tabs>
          <w:tab w:val="left" w:pos="709"/>
          <w:tab w:val="left" w:pos="993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359AA">
        <w:rPr>
          <w:rFonts w:ascii="Times New Roman" w:hAnsi="Times New Roman"/>
          <w:sz w:val="28"/>
          <w:szCs w:val="28"/>
        </w:rPr>
        <w:t>Содержание учебной программы предусматривает изучение материала по пяти сквозным образовательным линиям: Визуальное искусство; Декоративно-прикладное творчество; Дизайн и технология; Культура дома; Культура питания.</w:t>
      </w:r>
    </w:p>
    <w:p w:rsidR="00881456" w:rsidRPr="00E359AA" w:rsidRDefault="00881456" w:rsidP="00881456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  <w:lang w:val="kk-KZ"/>
        </w:rPr>
        <w:t>Темы разделов «Визуальное искусство» и «Декоративно-прикладное творчество» для мальчиков и для девочек одинаковые.</w:t>
      </w:r>
    </w:p>
    <w:p w:rsidR="00881456" w:rsidRPr="00E359AA" w:rsidRDefault="00881456" w:rsidP="005814FE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  <w:lang w:val="kk-KZ"/>
        </w:rPr>
        <w:t>Содержание разделов «Дизайн и технология», «</w:t>
      </w:r>
      <w:bookmarkStart w:id="0" w:name="_GoBack"/>
      <w:bookmarkEnd w:id="0"/>
      <w:r w:rsidRPr="00E359AA">
        <w:rPr>
          <w:rFonts w:ascii="Times New Roman" w:hAnsi="Times New Roman"/>
          <w:sz w:val="28"/>
          <w:szCs w:val="28"/>
          <w:lang w:val="kk-KZ"/>
        </w:rPr>
        <w:t>Культура дома» дается с учетом того, чтобы преподавание велось отдельно для мальчиков и девочек (разные темы).</w:t>
      </w:r>
    </w:p>
    <w:p w:rsidR="00881456" w:rsidRPr="00F44CC9" w:rsidRDefault="00881456" w:rsidP="005814FE">
      <w:pPr>
        <w:pStyle w:val="Default"/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Деление класса </w:t>
      </w:r>
      <w:r>
        <w:rPr>
          <w:sz w:val="28"/>
          <w:szCs w:val="28"/>
          <w:lang w:val="kk-KZ"/>
        </w:rPr>
        <w:t xml:space="preserve">по художественному труду </w:t>
      </w:r>
      <w:r>
        <w:rPr>
          <w:sz w:val="28"/>
          <w:szCs w:val="28"/>
        </w:rPr>
        <w:t xml:space="preserve">на две группы в </w:t>
      </w: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 xml:space="preserve"> классах осуществляется в городских общеобразовательных организациях образования при наполнении класса в 24 и более обучающихся</w:t>
      </w:r>
      <w:r>
        <w:rPr>
          <w:sz w:val="28"/>
          <w:szCs w:val="28"/>
          <w:lang w:val="kk-KZ"/>
        </w:rPr>
        <w:t>, в сельских - в 20 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более обучающихся</w:t>
      </w:r>
      <w:r w:rsidR="00CC5CAE">
        <w:rPr>
          <w:sz w:val="28"/>
          <w:szCs w:val="28"/>
          <w:lang w:val="kk-KZ"/>
        </w:rPr>
        <w:t>, в малокомплектных школах</w:t>
      </w:r>
      <w:r>
        <w:rPr>
          <w:sz w:val="28"/>
          <w:szCs w:val="28"/>
          <w:lang w:val="kk-KZ"/>
        </w:rPr>
        <w:t xml:space="preserve"> - не менее 10 обучающихся при проведении уроков (группы мальчиков и девочек независимо от наполняемости класса).</w:t>
      </w:r>
    </w:p>
    <w:p w:rsidR="00881456" w:rsidRPr="00673F5C" w:rsidRDefault="00881456" w:rsidP="005814F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673F5C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Объём учебной нагрузки по предмету «Художественный труд» составляет: </w:t>
      </w:r>
    </w:p>
    <w:p w:rsidR="00881456" w:rsidRPr="00673F5C" w:rsidRDefault="00881456" w:rsidP="005814F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673F5C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 7 классе – 1 час в неделю, 34 часа в учебном году.</w:t>
      </w:r>
    </w:p>
    <w:p w:rsidR="00881456" w:rsidRDefault="00881456" w:rsidP="005814FE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881456" w:rsidRDefault="00881456" w:rsidP="00881456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881456" w:rsidRDefault="00881456" w:rsidP="00881456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881456" w:rsidRDefault="00881456" w:rsidP="00881456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881456" w:rsidRDefault="00881456" w:rsidP="00881456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881456" w:rsidRDefault="00881456" w:rsidP="00881456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881456" w:rsidRDefault="00881456" w:rsidP="0088145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81456" w:rsidRDefault="00881456" w:rsidP="0088145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9466E" w:rsidRPr="0079466E" w:rsidRDefault="0079466E" w:rsidP="0079466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9466E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79466E" w:rsidRDefault="0079466E" w:rsidP="0079466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79466E" w:rsidRPr="009561C5" w:rsidRDefault="0079466E" w:rsidP="0079466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9561C5">
        <w:rPr>
          <w:rFonts w:ascii="Times New Roman" w:hAnsi="Times New Roman"/>
          <w:sz w:val="28"/>
          <w:szCs w:val="28"/>
        </w:rPr>
        <w:t>7 класс (девочки)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8"/>
        <w:gridCol w:w="131"/>
        <w:gridCol w:w="2082"/>
        <w:gridCol w:w="45"/>
        <w:gridCol w:w="4677"/>
        <w:gridCol w:w="993"/>
        <w:gridCol w:w="1275"/>
      </w:tblGrid>
      <w:tr w:rsidR="00E736D1" w:rsidRPr="00D95E79" w:rsidTr="00E736D1">
        <w:tc>
          <w:tcPr>
            <w:tcW w:w="1809" w:type="dxa"/>
            <w:gridSpan w:val="2"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Разделы долгосрочного плана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Темы/Содержание </w:t>
            </w:r>
          </w:p>
        </w:tc>
        <w:tc>
          <w:tcPr>
            <w:tcW w:w="4677" w:type="dxa"/>
          </w:tcPr>
          <w:p w:rsidR="00E736D1" w:rsidRPr="009561C5" w:rsidRDefault="00E736D1" w:rsidP="003A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  <w:r>
              <w:rPr>
                <w:rFonts w:ascii="Times New Roman" w:hAnsi="Times New Roman"/>
                <w:sz w:val="24"/>
                <w:szCs w:val="24"/>
              </w:rPr>
              <w:t>. Обучающиеся должны:</w:t>
            </w:r>
          </w:p>
        </w:tc>
        <w:tc>
          <w:tcPr>
            <w:tcW w:w="993" w:type="dxa"/>
          </w:tcPr>
          <w:p w:rsidR="00E736D1" w:rsidRPr="00D95E79" w:rsidRDefault="00E736D1" w:rsidP="003A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Часы</w:t>
            </w:r>
          </w:p>
        </w:tc>
        <w:tc>
          <w:tcPr>
            <w:tcW w:w="1275" w:type="dxa"/>
          </w:tcPr>
          <w:p w:rsidR="00E736D1" w:rsidRDefault="00E736D1" w:rsidP="003A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Дата проведения</w:t>
            </w:r>
          </w:p>
        </w:tc>
      </w:tr>
      <w:tr w:rsidR="00A40066" w:rsidRPr="009561C5" w:rsidTr="00481158">
        <w:tc>
          <w:tcPr>
            <w:tcW w:w="10881" w:type="dxa"/>
            <w:gridSpan w:val="7"/>
          </w:tcPr>
          <w:p w:rsidR="00A40066" w:rsidRPr="009561C5" w:rsidRDefault="00A40066" w:rsidP="003A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6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E736D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 w:rsidRPr="00E736D1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(8 часов)</w:t>
            </w:r>
          </w:p>
        </w:tc>
      </w:tr>
      <w:tr w:rsidR="00B33E72" w:rsidRPr="00D95E79" w:rsidTr="00E736D1">
        <w:trPr>
          <w:trHeight w:val="1026"/>
        </w:trPr>
        <w:tc>
          <w:tcPr>
            <w:tcW w:w="1809" w:type="dxa"/>
            <w:gridSpan w:val="2"/>
            <w:vMerge w:val="restart"/>
            <w:shd w:val="clear" w:color="auto" w:fill="auto"/>
          </w:tcPr>
          <w:p w:rsidR="00B33E72" w:rsidRDefault="00B33E72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 xml:space="preserve">Визуальное искусство </w:t>
            </w:r>
          </w:p>
          <w:p w:rsidR="00B33E72" w:rsidRPr="00D95E79" w:rsidRDefault="00B33E72" w:rsidP="003A5E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3E72" w:rsidRPr="00D95E79" w:rsidRDefault="00B33E72" w:rsidP="003A5E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3E72" w:rsidRPr="00D95E79" w:rsidRDefault="00B33E72" w:rsidP="003A5E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3E72" w:rsidRPr="00D95E79" w:rsidRDefault="00B33E72" w:rsidP="003A5E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3E72" w:rsidRPr="00D95E79" w:rsidRDefault="00B33E72" w:rsidP="003A5E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3E72" w:rsidRPr="00D95E79" w:rsidRDefault="00B33E72" w:rsidP="003A5E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3E72" w:rsidRPr="00D95E79" w:rsidRDefault="00B33E72" w:rsidP="003A5E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3E72" w:rsidRDefault="00B33E72" w:rsidP="003A5E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3E72" w:rsidRPr="00D95E79" w:rsidRDefault="00B33E72" w:rsidP="003A5E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 w:val="restart"/>
            <w:shd w:val="clear" w:color="auto" w:fill="auto"/>
          </w:tcPr>
          <w:p w:rsidR="00B33E72" w:rsidRPr="007D5F77" w:rsidRDefault="00B33E72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Современные техники и достижения науки в искусстве. </w:t>
            </w:r>
            <w:proofErr w:type="spellStart"/>
            <w:r w:rsidRPr="009561C5">
              <w:rPr>
                <w:rFonts w:ascii="Times New Roman" w:hAnsi="Times New Roman"/>
                <w:sz w:val="24"/>
                <w:szCs w:val="24"/>
              </w:rPr>
              <w:t>Микрорисунки</w:t>
            </w:r>
            <w:proofErr w:type="spellEnd"/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природы</w:t>
            </w:r>
          </w:p>
        </w:tc>
        <w:tc>
          <w:tcPr>
            <w:tcW w:w="4677" w:type="dxa"/>
          </w:tcPr>
          <w:p w:rsidR="00B33E72" w:rsidRPr="007D5F77" w:rsidRDefault="00B33E72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Демонстрировать знание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и понимание визуальных элементов окружающего мира (композиция, цвет, форма, фактура, пропорции) в различных контекстах, стилях и направлениях</w:t>
            </w:r>
          </w:p>
        </w:tc>
        <w:tc>
          <w:tcPr>
            <w:tcW w:w="993" w:type="dxa"/>
            <w:vMerge w:val="restart"/>
          </w:tcPr>
          <w:p w:rsidR="00B33E72" w:rsidRPr="00D95E79" w:rsidRDefault="00B33E72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vMerge w:val="restart"/>
          </w:tcPr>
          <w:p w:rsidR="00B33E72" w:rsidRDefault="00B33E72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33E72" w:rsidRPr="009561C5" w:rsidTr="00E736D1">
        <w:trPr>
          <w:trHeight w:val="425"/>
        </w:trPr>
        <w:tc>
          <w:tcPr>
            <w:tcW w:w="1809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B33E72" w:rsidRPr="007D5F77" w:rsidRDefault="00B33E72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ru-RU"/>
              </w:rPr>
              <w:t>7.2.1.1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 w:rsidRPr="007D5F77">
              <w:rPr>
                <w:rFonts w:ascii="Times New Roman" w:hAnsi="Times New Roman"/>
                <w:sz w:val="24"/>
                <w:szCs w:val="24"/>
                <w:lang w:val="ru-RU"/>
              </w:rPr>
              <w:t>Обоснованно определять, выбирать и использовать визуальные элементы окружающего мира и выразительные средств искусства для передачи более сложных творческих идей и чувств</w:t>
            </w:r>
          </w:p>
        </w:tc>
        <w:tc>
          <w:tcPr>
            <w:tcW w:w="993" w:type="dxa"/>
            <w:vMerge/>
          </w:tcPr>
          <w:p w:rsidR="00B33E72" w:rsidRPr="009561C5" w:rsidRDefault="00B33E72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</w:tcPr>
          <w:p w:rsidR="00B33E72" w:rsidRPr="009561C5" w:rsidRDefault="00B33E72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3E72" w:rsidRPr="00D95E79" w:rsidTr="00E736D1">
        <w:trPr>
          <w:trHeight w:val="1156"/>
        </w:trPr>
        <w:tc>
          <w:tcPr>
            <w:tcW w:w="1809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 w:val="restart"/>
            <w:shd w:val="clear" w:color="auto" w:fill="auto"/>
          </w:tcPr>
          <w:p w:rsidR="00B33E72" w:rsidRPr="009561C5" w:rsidRDefault="00B33E72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Современные направления в изобразительном искусс</w:t>
            </w:r>
            <w:r>
              <w:rPr>
                <w:rFonts w:ascii="Times New Roman" w:hAnsi="Times New Roman"/>
                <w:sz w:val="24"/>
                <w:szCs w:val="24"/>
              </w:rPr>
              <w:t>тве (поп- арт, инсталляция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Самостоятельное исследование </w:t>
            </w:r>
          </w:p>
        </w:tc>
        <w:tc>
          <w:tcPr>
            <w:tcW w:w="4677" w:type="dxa"/>
          </w:tcPr>
          <w:p w:rsidR="00B33E72" w:rsidRPr="009561C5" w:rsidRDefault="00B33E72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Обсуждать и оценивать идеи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и темы, отраженные в собственной работе и работе других (художники, ремесленники, дизайнеры)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используя  предметную терминологию</w:t>
            </w:r>
          </w:p>
        </w:tc>
        <w:tc>
          <w:tcPr>
            <w:tcW w:w="993" w:type="dxa"/>
            <w:vMerge w:val="restart"/>
          </w:tcPr>
          <w:p w:rsidR="00B33E72" w:rsidRPr="00D95E79" w:rsidRDefault="00B33E72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vMerge w:val="restart"/>
          </w:tcPr>
          <w:p w:rsidR="00B33E72" w:rsidRDefault="00B33E72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33E72" w:rsidRPr="009561C5" w:rsidTr="00E736D1">
        <w:trPr>
          <w:trHeight w:val="418"/>
        </w:trPr>
        <w:tc>
          <w:tcPr>
            <w:tcW w:w="1809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B33E72" w:rsidRPr="009561C5" w:rsidRDefault="00B33E72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Обсуждать и оценивать методы и подходы (техники</w:t>
            </w:r>
            <w:proofErr w:type="gramStart"/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использованные</w:t>
            </w:r>
            <w:proofErr w:type="gramEnd"/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для создания собственной работы и работы других (художники, ремесленники, дизайнеры)</w:t>
            </w:r>
            <w:r>
              <w:rPr>
                <w:rFonts w:ascii="Times New Roman" w:hAnsi="Times New Roman"/>
                <w:sz w:val="24"/>
                <w:szCs w:val="24"/>
              </w:rPr>
              <w:t>, применяя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предметную терминологию</w:t>
            </w:r>
          </w:p>
        </w:tc>
        <w:tc>
          <w:tcPr>
            <w:tcW w:w="993" w:type="dxa"/>
            <w:vMerge/>
          </w:tcPr>
          <w:p w:rsidR="00B33E72" w:rsidRPr="009561C5" w:rsidRDefault="00B33E72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33E72" w:rsidRPr="009561C5" w:rsidRDefault="00B33E72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E72" w:rsidRPr="00D95E79" w:rsidTr="00E736D1">
        <w:trPr>
          <w:trHeight w:val="418"/>
        </w:trPr>
        <w:tc>
          <w:tcPr>
            <w:tcW w:w="1809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 w:val="restart"/>
            <w:shd w:val="clear" w:color="auto" w:fill="auto"/>
          </w:tcPr>
          <w:p w:rsidR="00B33E72" w:rsidRPr="009561C5" w:rsidRDefault="00B33E72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Современные художники Казахстана</w:t>
            </w:r>
          </w:p>
        </w:tc>
        <w:tc>
          <w:tcPr>
            <w:tcW w:w="4677" w:type="dxa"/>
          </w:tcPr>
          <w:p w:rsidR="00B33E72" w:rsidRPr="009561C5" w:rsidRDefault="00B33E72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7.1.2.1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Самостоятельно изучать и определять особенности произведений искусства, ремесла и дизайна различного исторического и культурного происхождения</w:t>
            </w:r>
          </w:p>
        </w:tc>
        <w:tc>
          <w:tcPr>
            <w:tcW w:w="993" w:type="dxa"/>
            <w:vMerge w:val="restart"/>
          </w:tcPr>
          <w:p w:rsidR="00B33E72" w:rsidRPr="00D95E79" w:rsidRDefault="00B33E72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1</w:t>
            </w:r>
          </w:p>
        </w:tc>
        <w:tc>
          <w:tcPr>
            <w:tcW w:w="1275" w:type="dxa"/>
            <w:vMerge w:val="restart"/>
          </w:tcPr>
          <w:p w:rsidR="00B33E72" w:rsidRDefault="00B33E72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</w:tr>
      <w:tr w:rsidR="00B33E72" w:rsidRPr="009561C5" w:rsidTr="00E736D1">
        <w:trPr>
          <w:trHeight w:val="418"/>
        </w:trPr>
        <w:tc>
          <w:tcPr>
            <w:tcW w:w="1809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B33E72" w:rsidRPr="009561C5" w:rsidRDefault="00B33E72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7.1.3.1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Использовать различные источники информации для исследов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ания и развития творческих идей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, выбирая из них наиболее подходящие (в том числе применяя </w:t>
            </w:r>
            <w:r w:rsidRPr="001710F9">
              <w:rPr>
                <w:rFonts w:ascii="Times New Roman" w:hAnsi="Times New Roman"/>
                <w:sz w:val="24"/>
                <w:szCs w:val="24"/>
              </w:rPr>
              <w:t>информационно-коммуникационные технологии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3" w:type="dxa"/>
            <w:vMerge/>
          </w:tcPr>
          <w:p w:rsidR="00B33E72" w:rsidRPr="009561C5" w:rsidRDefault="00B33E72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275" w:type="dxa"/>
            <w:vMerge/>
          </w:tcPr>
          <w:p w:rsidR="00B33E72" w:rsidRPr="009561C5" w:rsidRDefault="00B33E72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E736D1" w:rsidRPr="00D95E79" w:rsidTr="00E736D1">
        <w:trPr>
          <w:trHeight w:val="771"/>
        </w:trPr>
        <w:tc>
          <w:tcPr>
            <w:tcW w:w="1809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 w:val="restart"/>
            <w:shd w:val="clear" w:color="auto" w:fill="auto"/>
          </w:tcPr>
          <w:p w:rsidR="00E736D1" w:rsidRPr="009561C5" w:rsidRDefault="00E736D1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Практическая работа на основе исследований современных стилевых направлени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в искусстве (в формате 2D или 3D) </w:t>
            </w:r>
          </w:p>
        </w:tc>
        <w:tc>
          <w:tcPr>
            <w:tcW w:w="4677" w:type="dxa"/>
            <w:vMerge w:val="restart"/>
          </w:tcPr>
          <w:p w:rsidR="00E736D1" w:rsidRPr="00A7425A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7.1.6.4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Опреде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лять, выбирать и комбинировать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различные (современные) техники и художест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венные материалы  при создании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творческих работ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E736D1" w:rsidRPr="009561C5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Распознавать ряд современных и нетрадиционных материалов и определять, как </w:t>
            </w:r>
            <w:proofErr w:type="gramStart"/>
            <w:r w:rsidRPr="009561C5">
              <w:rPr>
                <w:rFonts w:ascii="Times New Roman" w:hAnsi="Times New Roman"/>
                <w:sz w:val="24"/>
                <w:szCs w:val="24"/>
              </w:rPr>
              <w:t>они  эффективно</w:t>
            </w:r>
            <w:proofErr w:type="gramEnd"/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могут быть комбинированы, обработан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и использованы для создании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творческих работ</w:t>
            </w:r>
          </w:p>
        </w:tc>
        <w:tc>
          <w:tcPr>
            <w:tcW w:w="993" w:type="dxa"/>
            <w:vMerge w:val="restart"/>
          </w:tcPr>
          <w:p w:rsidR="00E736D1" w:rsidRPr="00D95E79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75" w:type="dxa"/>
          </w:tcPr>
          <w:p w:rsidR="00E736D1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736D1" w:rsidRPr="00D95E79" w:rsidTr="00E736D1">
        <w:trPr>
          <w:trHeight w:val="770"/>
        </w:trPr>
        <w:tc>
          <w:tcPr>
            <w:tcW w:w="1809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:rsidR="00E736D1" w:rsidRPr="009561C5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736D1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E736D1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736D1" w:rsidRPr="00D95E79" w:rsidTr="00E736D1">
        <w:trPr>
          <w:trHeight w:val="770"/>
        </w:trPr>
        <w:tc>
          <w:tcPr>
            <w:tcW w:w="1809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:rsidR="00E736D1" w:rsidRPr="009561C5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736D1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E736D1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33E72" w:rsidRPr="00D95E79" w:rsidTr="00E736D1">
        <w:trPr>
          <w:trHeight w:val="770"/>
        </w:trPr>
        <w:tc>
          <w:tcPr>
            <w:tcW w:w="1809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:rsidR="00B33E72" w:rsidRPr="009561C5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33E72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vMerge w:val="restart"/>
          </w:tcPr>
          <w:p w:rsidR="00B33E72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33E72" w:rsidRPr="009561C5" w:rsidTr="00E736D1">
        <w:trPr>
          <w:trHeight w:val="268"/>
        </w:trPr>
        <w:tc>
          <w:tcPr>
            <w:tcW w:w="1809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B33E72" w:rsidRPr="00A7425A" w:rsidRDefault="00B33E72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ru-RU"/>
              </w:rPr>
              <w:t>7.2.1.1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 w:rsidRPr="00A742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Обоснованно определять, выбирать и использовать визуальные </w:t>
            </w:r>
            <w:r w:rsidRPr="00A742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элементы окружающего мира и выразительные средств искусства для передачи более сложных творческих идей и чувств</w:t>
            </w:r>
          </w:p>
        </w:tc>
        <w:tc>
          <w:tcPr>
            <w:tcW w:w="993" w:type="dxa"/>
            <w:vMerge/>
          </w:tcPr>
          <w:p w:rsidR="00B33E72" w:rsidRPr="009561C5" w:rsidRDefault="00B33E72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</w:tcPr>
          <w:p w:rsidR="00B33E72" w:rsidRPr="009561C5" w:rsidRDefault="00B33E72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736D1" w:rsidRPr="00D95E79" w:rsidTr="00E736D1">
        <w:tc>
          <w:tcPr>
            <w:tcW w:w="1809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и организация выставки </w:t>
            </w:r>
          </w:p>
        </w:tc>
        <w:tc>
          <w:tcPr>
            <w:tcW w:w="4677" w:type="dxa"/>
          </w:tcPr>
          <w:p w:rsidR="00E736D1" w:rsidRPr="009561C5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Презентовать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готовую работу для широкой аудит</w:t>
            </w:r>
            <w:r>
              <w:rPr>
                <w:rFonts w:ascii="Times New Roman" w:hAnsi="Times New Roman"/>
                <w:sz w:val="24"/>
                <w:szCs w:val="24"/>
              </w:rPr>
              <w:t>ории (выставка, показ мод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E736D1" w:rsidRPr="00D95E79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E736D1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40066" w:rsidRPr="009561C5" w:rsidTr="00D76F3A">
        <w:tc>
          <w:tcPr>
            <w:tcW w:w="10881" w:type="dxa"/>
            <w:gridSpan w:val="7"/>
            <w:shd w:val="clear" w:color="auto" w:fill="auto"/>
          </w:tcPr>
          <w:p w:rsidR="00A40066" w:rsidRPr="009561C5" w:rsidRDefault="00A40066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6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736D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 w:rsidRPr="00E736D1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(8 часов)</w:t>
            </w:r>
          </w:p>
        </w:tc>
      </w:tr>
      <w:tr w:rsidR="00E736D1" w:rsidRPr="009561C5" w:rsidTr="00E736D1">
        <w:trPr>
          <w:trHeight w:val="408"/>
        </w:trPr>
        <w:tc>
          <w:tcPr>
            <w:tcW w:w="1809" w:type="dxa"/>
            <w:gridSpan w:val="2"/>
            <w:vMerge w:val="restart"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iCs/>
                <w:sz w:val="24"/>
                <w:szCs w:val="24"/>
              </w:rPr>
              <w:t>Декоративно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9561C5">
              <w:rPr>
                <w:rFonts w:ascii="Times New Roman" w:hAnsi="Times New Roman"/>
                <w:iCs/>
                <w:sz w:val="24"/>
                <w:szCs w:val="24"/>
              </w:rPr>
              <w:t xml:space="preserve"> прикладное </w:t>
            </w:r>
            <w:r w:rsidRPr="00D27E02">
              <w:rPr>
                <w:rFonts w:ascii="Times New Roman" w:hAnsi="Times New Roman"/>
                <w:iCs/>
                <w:sz w:val="24"/>
                <w:szCs w:val="24"/>
              </w:rPr>
              <w:t>искусство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E736D1" w:rsidRPr="009C4EB4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Художественная роспи</w:t>
            </w:r>
            <w:r>
              <w:rPr>
                <w:rFonts w:ascii="Times New Roman" w:hAnsi="Times New Roman"/>
                <w:sz w:val="24"/>
                <w:szCs w:val="24"/>
              </w:rPr>
              <w:t>сь (батик, гжель, хохлома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). Виды росписи. Прием</w:t>
            </w:r>
            <w:r>
              <w:rPr>
                <w:rFonts w:ascii="Times New Roman" w:hAnsi="Times New Roman"/>
                <w:sz w:val="24"/>
                <w:szCs w:val="24"/>
              </w:rPr>
              <w:t>ы и техники росписи. Материалы и оборудование</w:t>
            </w:r>
          </w:p>
        </w:tc>
        <w:tc>
          <w:tcPr>
            <w:tcW w:w="4677" w:type="dxa"/>
          </w:tcPr>
          <w:p w:rsidR="00E736D1" w:rsidRPr="009C4EB4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pacing w:val="-1"/>
                <w:sz w:val="24"/>
                <w:szCs w:val="24"/>
              </w:rPr>
              <w:t>7.1.2.1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pacing w:val="-1"/>
                <w:sz w:val="24"/>
                <w:szCs w:val="24"/>
              </w:rPr>
              <w:t>Самостоятельно изучать и определять особенности произведений искусства,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9561C5">
              <w:rPr>
                <w:rFonts w:ascii="Times New Roman" w:hAnsi="Times New Roman"/>
                <w:spacing w:val="-1"/>
                <w:sz w:val="24"/>
                <w:szCs w:val="24"/>
              </w:rPr>
              <w:t>ремесла и дизайна различного исторического и культурного происхождения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;</w:t>
            </w:r>
          </w:p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различные источники информации для исследования и развития творческих идей, выбирая из них наиболее подх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одящие (в том числе применяя </w:t>
            </w:r>
            <w:r w:rsidRPr="001710F9">
              <w:rPr>
                <w:rFonts w:ascii="Times New Roman" w:hAnsi="Times New Roman"/>
                <w:sz w:val="24"/>
                <w:szCs w:val="24"/>
              </w:rPr>
              <w:t>информационно-коммуникационные технологии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E736D1" w:rsidRPr="0079466E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E736D1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</w:pPr>
          </w:p>
        </w:tc>
      </w:tr>
      <w:tr w:rsidR="00E736D1" w:rsidRPr="009561C5" w:rsidTr="00E736D1">
        <w:trPr>
          <w:trHeight w:val="1390"/>
        </w:trPr>
        <w:tc>
          <w:tcPr>
            <w:tcW w:w="1809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 w:val="restart"/>
            <w:shd w:val="clear" w:color="auto" w:fill="auto"/>
          </w:tcPr>
          <w:p w:rsidR="00E736D1" w:rsidRPr="009561C5" w:rsidRDefault="00E736D1" w:rsidP="003A5EBF">
            <w:pPr>
              <w:pStyle w:val="NESTableText"/>
              <w:framePr w:wrap="around"/>
            </w:pPr>
            <w:r w:rsidRPr="009561C5">
              <w:t xml:space="preserve">Разработка эскиза изделия. </w:t>
            </w:r>
          </w:p>
          <w:p w:rsidR="00E736D1" w:rsidRPr="009561C5" w:rsidRDefault="00E736D1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Подготовка материалов и инструментов</w:t>
            </w:r>
          </w:p>
        </w:tc>
        <w:tc>
          <w:tcPr>
            <w:tcW w:w="4677" w:type="dxa"/>
            <w:vMerge w:val="restart"/>
          </w:tcPr>
          <w:p w:rsidR="00E736D1" w:rsidRPr="009C4EB4" w:rsidRDefault="00E736D1" w:rsidP="003A5EBF">
            <w:pPr>
              <w:pStyle w:val="NESTableText"/>
              <w:framePr w:wrap="around"/>
              <w:rPr>
                <w:lang w:val="kk-KZ"/>
              </w:rPr>
            </w:pPr>
            <w:r w:rsidRPr="009561C5">
              <w:t>7.1.5.2</w:t>
            </w:r>
            <w:r>
              <w:rPr>
                <w:lang w:val="kk-KZ"/>
              </w:rPr>
              <w:t xml:space="preserve"> - </w:t>
            </w:r>
            <w:r w:rsidRPr="009561C5">
              <w:t xml:space="preserve">Выполнять эскизы и разрабатывать графическую и технологическую документацию для </w:t>
            </w:r>
            <w:proofErr w:type="spellStart"/>
            <w:r w:rsidRPr="009561C5">
              <w:t>изготовлени</w:t>
            </w:r>
            <w:proofErr w:type="spellEnd"/>
            <w:r w:rsidRPr="009561C5">
              <w:rPr>
                <w:lang w:val="kk-KZ"/>
              </w:rPr>
              <w:t>я</w:t>
            </w:r>
            <w:r>
              <w:rPr>
                <w:lang w:val="kk-KZ"/>
              </w:rPr>
              <w:t xml:space="preserve"> </w:t>
            </w:r>
            <w:r w:rsidRPr="009561C5">
              <w:t>изделия, используя различные с</w:t>
            </w:r>
            <w:r>
              <w:t>редства графики</w:t>
            </w:r>
            <w:r>
              <w:rPr>
                <w:lang w:val="kk-KZ"/>
              </w:rPr>
              <w:t>;</w:t>
            </w:r>
          </w:p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7.1.4.1 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Планировать творческую деятельность, используя приобретенные знания и опыт, определяя свои будущие действия </w:t>
            </w:r>
          </w:p>
        </w:tc>
        <w:tc>
          <w:tcPr>
            <w:tcW w:w="993" w:type="dxa"/>
            <w:vMerge w:val="restart"/>
          </w:tcPr>
          <w:p w:rsidR="00E736D1" w:rsidRPr="0079466E" w:rsidRDefault="00E736D1" w:rsidP="003A5EBF">
            <w:pPr>
              <w:pStyle w:val="NESTableText"/>
              <w:framePr w:wrap="around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275" w:type="dxa"/>
          </w:tcPr>
          <w:p w:rsidR="00E736D1" w:rsidRDefault="00E736D1" w:rsidP="003A5EBF">
            <w:pPr>
              <w:pStyle w:val="NESTableText"/>
              <w:framePr w:wrap="around"/>
              <w:rPr>
                <w:lang w:val="kk-KZ"/>
              </w:rPr>
            </w:pPr>
          </w:p>
        </w:tc>
      </w:tr>
      <w:tr w:rsidR="00E736D1" w:rsidRPr="009561C5" w:rsidTr="00E736D1">
        <w:trPr>
          <w:trHeight w:val="1099"/>
        </w:trPr>
        <w:tc>
          <w:tcPr>
            <w:tcW w:w="1809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pStyle w:val="NESTableText"/>
              <w:framePr w:wrap="around"/>
            </w:pPr>
          </w:p>
        </w:tc>
        <w:tc>
          <w:tcPr>
            <w:tcW w:w="4677" w:type="dxa"/>
            <w:vMerge/>
          </w:tcPr>
          <w:p w:rsidR="00E736D1" w:rsidRPr="009561C5" w:rsidRDefault="00E736D1" w:rsidP="003A5EBF">
            <w:pPr>
              <w:pStyle w:val="NESTableText"/>
              <w:framePr w:wrap="around"/>
            </w:pPr>
          </w:p>
        </w:tc>
        <w:tc>
          <w:tcPr>
            <w:tcW w:w="993" w:type="dxa"/>
            <w:vMerge/>
          </w:tcPr>
          <w:p w:rsidR="00E736D1" w:rsidRDefault="00E736D1" w:rsidP="003A5EBF">
            <w:pPr>
              <w:pStyle w:val="NESTableText"/>
              <w:framePr w:wrap="around"/>
              <w:rPr>
                <w:lang w:val="kk-KZ"/>
              </w:rPr>
            </w:pPr>
          </w:p>
        </w:tc>
        <w:tc>
          <w:tcPr>
            <w:tcW w:w="1275" w:type="dxa"/>
          </w:tcPr>
          <w:p w:rsidR="00E736D1" w:rsidRDefault="00E736D1" w:rsidP="003A5EBF">
            <w:pPr>
              <w:pStyle w:val="NESTableText"/>
              <w:framePr w:wrap="around"/>
              <w:rPr>
                <w:lang w:val="kk-KZ"/>
              </w:rPr>
            </w:pPr>
          </w:p>
        </w:tc>
      </w:tr>
      <w:tr w:rsidR="00E736D1" w:rsidRPr="009561C5" w:rsidTr="00E736D1">
        <w:trPr>
          <w:trHeight w:val="1080"/>
        </w:trPr>
        <w:tc>
          <w:tcPr>
            <w:tcW w:w="1809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 w:val="restart"/>
            <w:shd w:val="clear" w:color="auto" w:fill="auto"/>
          </w:tcPr>
          <w:p w:rsidR="00E736D1" w:rsidRPr="009561C5" w:rsidRDefault="00E736D1" w:rsidP="003A5EBF">
            <w:pPr>
              <w:pStyle w:val="NESTableText"/>
              <w:framePr w:wrap="around"/>
            </w:pPr>
            <w:r w:rsidRPr="009561C5">
              <w:t>Выполнение художественной росписи. Декорирование. Оформление</w:t>
            </w:r>
          </w:p>
        </w:tc>
        <w:tc>
          <w:tcPr>
            <w:tcW w:w="4677" w:type="dxa"/>
            <w:vMerge w:val="restart"/>
          </w:tcPr>
          <w:p w:rsidR="00E736D1" w:rsidRPr="00BC2084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Обоснованно определять, выбирать и использовать визуальные элементы окружающего мира и выразительные средств искусства для передачи более сложных творческих идей и чувств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E736D1" w:rsidRPr="00BC2084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7.1.6.4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Определять, выбирать и комбинировать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различные (современные) техники и художественные материалы при создании творческих работ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993" w:type="dxa"/>
            <w:vMerge w:val="restart"/>
          </w:tcPr>
          <w:p w:rsidR="00E736D1" w:rsidRPr="0079466E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75" w:type="dxa"/>
          </w:tcPr>
          <w:p w:rsidR="00E736D1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736D1" w:rsidRPr="009561C5" w:rsidTr="00E736D1">
        <w:trPr>
          <w:trHeight w:val="1080"/>
        </w:trPr>
        <w:tc>
          <w:tcPr>
            <w:tcW w:w="1809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pStyle w:val="NESTableText"/>
              <w:framePr w:wrap="around"/>
            </w:pPr>
          </w:p>
        </w:tc>
        <w:tc>
          <w:tcPr>
            <w:tcW w:w="4677" w:type="dxa"/>
            <w:vMerge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736D1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E736D1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736D1" w:rsidRPr="009561C5" w:rsidTr="00E736D1">
        <w:trPr>
          <w:trHeight w:val="1080"/>
        </w:trPr>
        <w:tc>
          <w:tcPr>
            <w:tcW w:w="1809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pStyle w:val="NESTableText"/>
              <w:framePr w:wrap="around"/>
            </w:pPr>
          </w:p>
        </w:tc>
        <w:tc>
          <w:tcPr>
            <w:tcW w:w="4677" w:type="dxa"/>
            <w:vMerge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736D1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E736D1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736D1" w:rsidRPr="009561C5" w:rsidTr="00E736D1">
        <w:trPr>
          <w:trHeight w:val="683"/>
        </w:trPr>
        <w:tc>
          <w:tcPr>
            <w:tcW w:w="1809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pStyle w:val="NESTableText"/>
              <w:framePr w:wrap="around"/>
            </w:pPr>
          </w:p>
        </w:tc>
        <w:tc>
          <w:tcPr>
            <w:tcW w:w="4677" w:type="dxa"/>
            <w:vMerge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736D1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E736D1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736D1" w:rsidRPr="009561C5" w:rsidTr="00E736D1">
        <w:trPr>
          <w:trHeight w:val="408"/>
        </w:trPr>
        <w:tc>
          <w:tcPr>
            <w:tcW w:w="1809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Презентация работ и организация выставки</w:t>
            </w:r>
          </w:p>
        </w:tc>
        <w:tc>
          <w:tcPr>
            <w:tcW w:w="4677" w:type="dxa"/>
          </w:tcPr>
          <w:p w:rsidR="00E736D1" w:rsidRPr="009561C5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Презентовать готовую работу для широкой аудит</w:t>
            </w:r>
            <w:r>
              <w:rPr>
                <w:rFonts w:ascii="Times New Roman" w:hAnsi="Times New Roman"/>
                <w:sz w:val="24"/>
                <w:szCs w:val="24"/>
              </w:rPr>
              <w:t>ории (выставка, показ мод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E736D1" w:rsidRPr="0079466E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E736D1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40066" w:rsidRPr="009561C5" w:rsidTr="00377AFC">
        <w:trPr>
          <w:trHeight w:val="105"/>
        </w:trPr>
        <w:tc>
          <w:tcPr>
            <w:tcW w:w="10881" w:type="dxa"/>
            <w:gridSpan w:val="7"/>
            <w:shd w:val="clear" w:color="auto" w:fill="auto"/>
          </w:tcPr>
          <w:p w:rsidR="00A40066" w:rsidRPr="009561C5" w:rsidRDefault="00A40066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</w:t>
            </w:r>
            <w:r w:rsidRPr="00E736D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E736D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 w:rsidRPr="00E736D1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(10 часов)</w:t>
            </w:r>
          </w:p>
        </w:tc>
      </w:tr>
      <w:tr w:rsidR="00B33E72" w:rsidRPr="009561C5" w:rsidTr="00E736D1">
        <w:trPr>
          <w:trHeight w:val="1603"/>
        </w:trPr>
        <w:tc>
          <w:tcPr>
            <w:tcW w:w="1678" w:type="dxa"/>
            <w:vMerge w:val="restart"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Дизайн и  технологи</w:t>
            </w: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</w:p>
        </w:tc>
        <w:tc>
          <w:tcPr>
            <w:tcW w:w="2213" w:type="dxa"/>
            <w:gridSpan w:val="2"/>
            <w:shd w:val="clear" w:color="auto" w:fill="auto"/>
          </w:tcPr>
          <w:p w:rsidR="00B33E72" w:rsidRPr="009561C5" w:rsidRDefault="00B33E72" w:rsidP="007946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Преобразование (трансформация) и декорирование швейных изделий (оде</w:t>
            </w:r>
            <w:r>
              <w:rPr>
                <w:rFonts w:ascii="Times New Roman" w:hAnsi="Times New Roman"/>
                <w:sz w:val="24"/>
                <w:szCs w:val="24"/>
              </w:rPr>
              <w:t>жда, аксессуары, бижутерия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4722" w:type="dxa"/>
            <w:gridSpan w:val="2"/>
            <w:shd w:val="clear" w:color="auto" w:fill="auto"/>
          </w:tcPr>
          <w:p w:rsidR="00B33E72" w:rsidRPr="00BC2084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различные источники информации для исследования и развития творческих идей, выбирая из них наиболее подх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одящие (в том числе применяя </w:t>
            </w:r>
            <w:r w:rsidRPr="001710F9">
              <w:rPr>
                <w:rFonts w:ascii="Times New Roman" w:hAnsi="Times New Roman"/>
                <w:sz w:val="24"/>
                <w:szCs w:val="24"/>
              </w:rPr>
              <w:t>информационно-коммуникационные технологии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993" w:type="dxa"/>
          </w:tcPr>
          <w:p w:rsidR="00B33E72" w:rsidRPr="0079466E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B33E72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33E72" w:rsidRPr="009561C5" w:rsidTr="00E736D1">
        <w:trPr>
          <w:trHeight w:val="2244"/>
        </w:trPr>
        <w:tc>
          <w:tcPr>
            <w:tcW w:w="1678" w:type="dxa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идей. Эскиз</w:t>
            </w:r>
          </w:p>
        </w:tc>
        <w:tc>
          <w:tcPr>
            <w:tcW w:w="4722" w:type="dxa"/>
            <w:gridSpan w:val="2"/>
            <w:shd w:val="clear" w:color="auto" w:fill="auto"/>
          </w:tcPr>
          <w:p w:rsidR="00B33E72" w:rsidRPr="00BC2084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7.1.5.1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задания по разработке дизайна объекта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соответствующего функциональным (техническим) и эстетическим требованиям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B33E72" w:rsidRPr="009561C5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Выполнять эскизы и разрабатывать графическую и технологическую документацию для </w:t>
            </w:r>
            <w:proofErr w:type="spellStart"/>
            <w:r w:rsidRPr="009561C5">
              <w:rPr>
                <w:rFonts w:ascii="Times New Roman" w:hAnsi="Times New Roman"/>
                <w:sz w:val="24"/>
                <w:szCs w:val="24"/>
              </w:rPr>
              <w:t>изготовлени</w:t>
            </w:r>
            <w:proofErr w:type="spellEnd"/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изделия, используя различные с</w:t>
            </w:r>
            <w:r>
              <w:rPr>
                <w:rFonts w:ascii="Times New Roman" w:hAnsi="Times New Roman"/>
                <w:sz w:val="24"/>
                <w:szCs w:val="24"/>
              </w:rPr>
              <w:t>редства графики</w:t>
            </w:r>
          </w:p>
        </w:tc>
        <w:tc>
          <w:tcPr>
            <w:tcW w:w="993" w:type="dxa"/>
          </w:tcPr>
          <w:p w:rsidR="00B33E72" w:rsidRPr="0079466E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B33E72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33E72" w:rsidRPr="009561C5" w:rsidTr="00B33E72">
        <w:trPr>
          <w:trHeight w:val="1691"/>
        </w:trPr>
        <w:tc>
          <w:tcPr>
            <w:tcW w:w="1678" w:type="dxa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Подго</w:t>
            </w:r>
            <w:r>
              <w:rPr>
                <w:rFonts w:ascii="Times New Roman" w:hAnsi="Times New Roman"/>
                <w:sz w:val="24"/>
                <w:szCs w:val="24"/>
              </w:rPr>
              <w:t>товка материалов и оборудования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22" w:type="dxa"/>
            <w:gridSpan w:val="2"/>
            <w:vMerge w:val="restart"/>
            <w:shd w:val="clear" w:color="auto" w:fill="auto"/>
          </w:tcPr>
          <w:p w:rsidR="00B33E72" w:rsidRPr="00BC2084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Определять и устранять неполадки в работе швейной машины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B33E72" w:rsidRPr="00BC2084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Распознавать ряд современных и нетрадиционных материалов и определять, как они  эффективно могут быть комбинированы, обработаны и использованы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B33E72" w:rsidRPr="009561C5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7.1.6.3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Определять, описывать и сравнивать  классификацию и характеристику фурнитуры и отделочных швейных материалов и изделий</w:t>
            </w:r>
          </w:p>
        </w:tc>
        <w:tc>
          <w:tcPr>
            <w:tcW w:w="993" w:type="dxa"/>
            <w:vMerge w:val="restart"/>
          </w:tcPr>
          <w:p w:rsidR="00B33E72" w:rsidRPr="0079466E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B33E72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33E72" w:rsidRPr="009561C5" w:rsidTr="00A40066">
        <w:trPr>
          <w:trHeight w:val="1428"/>
        </w:trPr>
        <w:tc>
          <w:tcPr>
            <w:tcW w:w="1678" w:type="dxa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2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33E72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B33E72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33E72" w:rsidRPr="009561C5" w:rsidTr="00E736D1">
        <w:trPr>
          <w:trHeight w:val="802"/>
        </w:trPr>
        <w:tc>
          <w:tcPr>
            <w:tcW w:w="1678" w:type="dxa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Создание комплекта.</w:t>
            </w:r>
          </w:p>
          <w:p w:rsidR="00B33E72" w:rsidRPr="009561C5" w:rsidRDefault="00B33E72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Раскрой деталей.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Обработка отдельных деталей. Сборка деталей и отделка изделий. </w:t>
            </w:r>
          </w:p>
          <w:p w:rsidR="00B33E72" w:rsidRPr="009561C5" w:rsidRDefault="00B33E72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Декорирование изделий</w:t>
            </w:r>
          </w:p>
        </w:tc>
        <w:tc>
          <w:tcPr>
            <w:tcW w:w="4722" w:type="dxa"/>
            <w:gridSpan w:val="2"/>
            <w:vMerge w:val="restart"/>
            <w:shd w:val="clear" w:color="auto" w:fill="auto"/>
          </w:tcPr>
          <w:p w:rsidR="00B33E72" w:rsidRPr="00BC2084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Изготавливать изделия на швейной машине в соответствии с технологической документаци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, применяя современные текстильные и отделочные материалы и различные конструкции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B33E72" w:rsidRPr="00BC2084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Определять, выбирать и применять приспособления для влажно-тепловой обработки  швейных изделий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B33E72" w:rsidRPr="00BC2084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7.1.4.2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Определять материальные затраты и себестоимость изделия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B33E72" w:rsidRPr="009561C5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7.2.3.4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элементы казахской национальной культуры в процессе создания творческих работ и изделий</w:t>
            </w:r>
          </w:p>
        </w:tc>
        <w:tc>
          <w:tcPr>
            <w:tcW w:w="993" w:type="dxa"/>
            <w:vMerge w:val="restart"/>
          </w:tcPr>
          <w:p w:rsidR="00B33E72" w:rsidRPr="0079466E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275" w:type="dxa"/>
          </w:tcPr>
          <w:p w:rsidR="00B33E72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33E72" w:rsidRPr="009561C5" w:rsidTr="00E736D1">
        <w:trPr>
          <w:trHeight w:val="800"/>
        </w:trPr>
        <w:tc>
          <w:tcPr>
            <w:tcW w:w="1678" w:type="dxa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2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33E72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B33E72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33E72" w:rsidRPr="009561C5" w:rsidTr="00E736D1">
        <w:trPr>
          <w:trHeight w:val="800"/>
        </w:trPr>
        <w:tc>
          <w:tcPr>
            <w:tcW w:w="1678" w:type="dxa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2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33E72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B33E72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33E72" w:rsidRPr="009561C5" w:rsidTr="00E736D1">
        <w:trPr>
          <w:trHeight w:val="800"/>
        </w:trPr>
        <w:tc>
          <w:tcPr>
            <w:tcW w:w="1678" w:type="dxa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2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33E72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B33E72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33E72" w:rsidRPr="009561C5" w:rsidTr="00A40066">
        <w:trPr>
          <w:trHeight w:val="417"/>
        </w:trPr>
        <w:tc>
          <w:tcPr>
            <w:tcW w:w="1678" w:type="dxa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2" w:type="dxa"/>
            <w:gridSpan w:val="2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33E72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B33E72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33E72" w:rsidRPr="009561C5" w:rsidTr="00E736D1">
        <w:trPr>
          <w:trHeight w:val="369"/>
        </w:trPr>
        <w:tc>
          <w:tcPr>
            <w:tcW w:w="1678" w:type="dxa"/>
            <w:vMerge/>
            <w:shd w:val="clear" w:color="auto" w:fill="auto"/>
          </w:tcPr>
          <w:p w:rsidR="00B33E72" w:rsidRPr="009561C5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shd w:val="clear" w:color="auto" w:fill="auto"/>
          </w:tcPr>
          <w:p w:rsidR="00B33E72" w:rsidRPr="00BC2084" w:rsidRDefault="00B33E72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Презентация работы</w:t>
            </w:r>
          </w:p>
        </w:tc>
        <w:tc>
          <w:tcPr>
            <w:tcW w:w="4722" w:type="dxa"/>
            <w:gridSpan w:val="2"/>
            <w:shd w:val="clear" w:color="auto" w:fill="auto"/>
          </w:tcPr>
          <w:p w:rsidR="00B33E72" w:rsidRPr="00BC2084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Презентовать готовую работу для широкой аудит</w:t>
            </w:r>
            <w:r>
              <w:rPr>
                <w:rFonts w:ascii="Times New Roman" w:hAnsi="Times New Roman"/>
                <w:sz w:val="24"/>
                <w:szCs w:val="24"/>
              </w:rPr>
              <w:t>ории (выставка, показ мод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B33E72" w:rsidRPr="009561C5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Делать критические предложения по адаптации, усоверше</w:t>
            </w:r>
            <w:r>
              <w:rPr>
                <w:rFonts w:ascii="Times New Roman" w:hAnsi="Times New Roman"/>
                <w:sz w:val="24"/>
                <w:szCs w:val="24"/>
              </w:rPr>
              <w:t>нствованию своей работы и работ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других, основываясь на сравнениях использованных идей</w:t>
            </w:r>
          </w:p>
        </w:tc>
        <w:tc>
          <w:tcPr>
            <w:tcW w:w="993" w:type="dxa"/>
          </w:tcPr>
          <w:p w:rsidR="00B33E72" w:rsidRPr="0079466E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B33E72" w:rsidRDefault="00B33E72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40066" w:rsidRPr="009561C5" w:rsidTr="00BB51BA">
        <w:trPr>
          <w:trHeight w:val="105"/>
        </w:trPr>
        <w:tc>
          <w:tcPr>
            <w:tcW w:w="10881" w:type="dxa"/>
            <w:gridSpan w:val="7"/>
            <w:shd w:val="clear" w:color="auto" w:fill="auto"/>
          </w:tcPr>
          <w:p w:rsidR="00A40066" w:rsidRPr="009561C5" w:rsidRDefault="00A40066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6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736D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 w:rsidRPr="00E736D1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(8 часов)</w:t>
            </w:r>
          </w:p>
        </w:tc>
      </w:tr>
      <w:tr w:rsidR="00E736D1" w:rsidRPr="009561C5" w:rsidTr="00E736D1">
        <w:trPr>
          <w:trHeight w:val="105"/>
        </w:trPr>
        <w:tc>
          <w:tcPr>
            <w:tcW w:w="1678" w:type="dxa"/>
            <w:vMerge w:val="restart"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Культура питания</w:t>
            </w:r>
          </w:p>
        </w:tc>
        <w:tc>
          <w:tcPr>
            <w:tcW w:w="2213" w:type="dxa"/>
            <w:gridSpan w:val="2"/>
            <w:shd w:val="clear" w:color="auto" w:fill="auto"/>
          </w:tcPr>
          <w:p w:rsidR="00E736D1" w:rsidRPr="009561C5" w:rsidRDefault="00E736D1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ru-RU"/>
              </w:rPr>
              <w:t>Казахские национальные блюда</w:t>
            </w:r>
          </w:p>
        </w:tc>
        <w:tc>
          <w:tcPr>
            <w:tcW w:w="4722" w:type="dxa"/>
            <w:gridSpan w:val="2"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Изучать и применять технологию приготовления национальных блюд и блюд других народов мира</w:t>
            </w:r>
          </w:p>
        </w:tc>
        <w:tc>
          <w:tcPr>
            <w:tcW w:w="993" w:type="dxa"/>
          </w:tcPr>
          <w:p w:rsidR="00E736D1" w:rsidRPr="0079466E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E736D1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736D1" w:rsidRPr="009561C5" w:rsidTr="00E736D1">
        <w:trPr>
          <w:trHeight w:val="1390"/>
        </w:trPr>
        <w:tc>
          <w:tcPr>
            <w:tcW w:w="1678" w:type="dxa"/>
            <w:vMerge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auto"/>
          </w:tcPr>
          <w:p w:rsidR="00E736D1" w:rsidRPr="009561C5" w:rsidRDefault="00E736D1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ru-RU"/>
              </w:rPr>
              <w:t>Кухня народов мира 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9561C5">
              <w:rPr>
                <w:rFonts w:ascii="Times New Roman" w:hAnsi="Times New Roman"/>
                <w:sz w:val="24"/>
                <w:szCs w:val="24"/>
                <w:lang w:val="ru-RU"/>
              </w:rPr>
              <w:t>амостоятельное исследование)</w:t>
            </w:r>
          </w:p>
        </w:tc>
        <w:tc>
          <w:tcPr>
            <w:tcW w:w="4722" w:type="dxa"/>
            <w:gridSpan w:val="2"/>
            <w:vMerge w:val="restart"/>
            <w:shd w:val="clear" w:color="auto" w:fill="auto"/>
          </w:tcPr>
          <w:p w:rsidR="00E736D1" w:rsidRPr="00BC2084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различные источники информации для исследования и развития творческих идей, выбирая из них наиболее подх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одящие (в том числе применяя </w:t>
            </w:r>
            <w:r w:rsidRPr="001710F9">
              <w:rPr>
                <w:rFonts w:ascii="Times New Roman" w:hAnsi="Times New Roman"/>
                <w:sz w:val="24"/>
                <w:szCs w:val="24"/>
              </w:rPr>
              <w:t>информационно-коммуникационные технологии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E736D1" w:rsidRPr="009561C5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Описывать и сравнивать  особенности кухни разных народов и известных поваров мира</w:t>
            </w:r>
          </w:p>
        </w:tc>
        <w:tc>
          <w:tcPr>
            <w:tcW w:w="993" w:type="dxa"/>
            <w:vMerge w:val="restart"/>
          </w:tcPr>
          <w:p w:rsidR="00E736D1" w:rsidRPr="0079466E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E736D1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736D1" w:rsidRPr="009561C5" w:rsidTr="00E736D1">
        <w:trPr>
          <w:trHeight w:val="1390"/>
        </w:trPr>
        <w:tc>
          <w:tcPr>
            <w:tcW w:w="1678" w:type="dxa"/>
            <w:vMerge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22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736D1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E736D1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736D1" w:rsidRPr="009561C5" w:rsidTr="00E736D1">
        <w:trPr>
          <w:trHeight w:val="105"/>
        </w:trPr>
        <w:tc>
          <w:tcPr>
            <w:tcW w:w="1678" w:type="dxa"/>
            <w:vMerge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shd w:val="clear" w:color="auto" w:fill="auto"/>
          </w:tcPr>
          <w:p w:rsidR="00E736D1" w:rsidRPr="009561C5" w:rsidRDefault="00E736D1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Кухня народов мира. </w:t>
            </w:r>
            <w:r w:rsidRPr="009561C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Практичес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кая работа (суши, пицца, коже</w:t>
            </w:r>
            <w:r w:rsidRPr="009561C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722" w:type="dxa"/>
            <w:gridSpan w:val="2"/>
            <w:shd w:val="clear" w:color="auto" w:fill="auto"/>
          </w:tcPr>
          <w:p w:rsidR="00E736D1" w:rsidRPr="00BC2084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lastRenderedPageBreak/>
              <w:t>7.2.4.2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Изучать и применять технологию приготовления национальных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блюд и блюд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других народов мира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E736D1" w:rsidRPr="009561C5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7.2.4.3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Самостоятельно и обоснованно принимать решения относительно выбора продуктов, инструментов, оборудования для приготовления различных блюд</w:t>
            </w:r>
          </w:p>
        </w:tc>
        <w:tc>
          <w:tcPr>
            <w:tcW w:w="993" w:type="dxa"/>
          </w:tcPr>
          <w:p w:rsidR="00E736D1" w:rsidRPr="0079466E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75" w:type="dxa"/>
          </w:tcPr>
          <w:p w:rsidR="00E736D1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736D1" w:rsidRPr="009561C5" w:rsidTr="00E736D1">
        <w:trPr>
          <w:trHeight w:val="1541"/>
        </w:trPr>
        <w:tc>
          <w:tcPr>
            <w:tcW w:w="1678" w:type="dxa"/>
            <w:vMerge w:val="restart"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Культура дома</w:t>
            </w:r>
          </w:p>
        </w:tc>
        <w:tc>
          <w:tcPr>
            <w:tcW w:w="2213" w:type="dxa"/>
            <w:gridSpan w:val="2"/>
            <w:vMerge w:val="restart"/>
            <w:shd w:val="clear" w:color="auto" w:fill="auto"/>
          </w:tcPr>
          <w:p w:rsidR="00E736D1" w:rsidRPr="009561C5" w:rsidRDefault="00E736D1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ru-RU"/>
              </w:rPr>
              <w:t>Выбор бытовой техники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E736D1" w:rsidRPr="009561C5" w:rsidRDefault="00E736D1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ru-RU"/>
              </w:rPr>
              <w:t>Правила пользования бытовой техникой</w:t>
            </w:r>
          </w:p>
        </w:tc>
        <w:tc>
          <w:tcPr>
            <w:tcW w:w="4722" w:type="dxa"/>
            <w:gridSpan w:val="2"/>
            <w:vMerge w:val="restart"/>
            <w:shd w:val="clear" w:color="auto" w:fill="auto"/>
          </w:tcPr>
          <w:p w:rsidR="00E736D1" w:rsidRPr="00BC2084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Классифицировать бытовую технику по целевому назначению и принципу действия, оценивая эксплуатационные, эстетические и экологические качества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E736D1" w:rsidRPr="00BC2084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7.2.5.3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и описыва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правила пользования и ухода за бытовой техникой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E736D1" w:rsidRPr="009561C5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Знать и объяснять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способы безопасной работ</w:t>
            </w:r>
            <w:r>
              <w:rPr>
                <w:rFonts w:ascii="Times New Roman" w:hAnsi="Times New Roman"/>
                <w:sz w:val="24"/>
                <w:szCs w:val="24"/>
              </w:rPr>
              <w:t>ы на современных технологических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 машинах</w:t>
            </w:r>
          </w:p>
        </w:tc>
        <w:tc>
          <w:tcPr>
            <w:tcW w:w="993" w:type="dxa"/>
            <w:vMerge w:val="restart"/>
          </w:tcPr>
          <w:p w:rsidR="00E736D1" w:rsidRPr="0079466E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E736D1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736D1" w:rsidRPr="009561C5" w:rsidTr="00A40066">
        <w:trPr>
          <w:trHeight w:val="1300"/>
        </w:trPr>
        <w:tc>
          <w:tcPr>
            <w:tcW w:w="1678" w:type="dxa"/>
            <w:vMerge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22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736D1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E736D1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736D1" w:rsidRPr="009561C5" w:rsidTr="00E736D1">
        <w:trPr>
          <w:trHeight w:val="1541"/>
        </w:trPr>
        <w:tc>
          <w:tcPr>
            <w:tcW w:w="1678" w:type="dxa"/>
            <w:vMerge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auto"/>
          </w:tcPr>
          <w:p w:rsidR="00E736D1" w:rsidRPr="009561C5" w:rsidRDefault="00E736D1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ru-RU"/>
              </w:rPr>
              <w:t>Растение как украшение, как элемент интерьера</w:t>
            </w:r>
          </w:p>
        </w:tc>
        <w:tc>
          <w:tcPr>
            <w:tcW w:w="4722" w:type="dxa"/>
            <w:gridSpan w:val="2"/>
            <w:vMerge w:val="restart"/>
            <w:shd w:val="clear" w:color="auto" w:fill="auto"/>
          </w:tcPr>
          <w:p w:rsidR="00E736D1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7.2.5.1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Описывать, оценивать и применять эстетические свойства разных видов растений для  декорации и оформления интерьера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E736D1" w:rsidRPr="009561C5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Обсуждать и оценивать методы и подходы (техники)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использованные для созд</w:t>
            </w:r>
            <w:r>
              <w:rPr>
                <w:rFonts w:ascii="Times New Roman" w:hAnsi="Times New Roman"/>
                <w:sz w:val="24"/>
                <w:szCs w:val="24"/>
              </w:rPr>
              <w:t>ания собственной работы и работ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других (художники, ремесленники, дизайнеры)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используя предметную терминологию</w:t>
            </w:r>
          </w:p>
        </w:tc>
        <w:tc>
          <w:tcPr>
            <w:tcW w:w="993" w:type="dxa"/>
            <w:vMerge w:val="restart"/>
          </w:tcPr>
          <w:p w:rsidR="00E736D1" w:rsidRPr="0079466E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E736D1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736D1" w:rsidRPr="009561C5" w:rsidTr="00E736D1">
        <w:trPr>
          <w:trHeight w:val="1540"/>
        </w:trPr>
        <w:tc>
          <w:tcPr>
            <w:tcW w:w="1678" w:type="dxa"/>
            <w:vMerge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22" w:type="dxa"/>
            <w:gridSpan w:val="2"/>
            <w:vMerge/>
            <w:shd w:val="clear" w:color="auto" w:fill="auto"/>
          </w:tcPr>
          <w:p w:rsidR="00E736D1" w:rsidRPr="009561C5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736D1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E736D1" w:rsidRDefault="00E736D1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4534B9" w:rsidRDefault="004534B9"/>
    <w:sectPr w:rsidR="004534B9" w:rsidSect="00E736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DA6"/>
    <w:rsid w:val="00045DA6"/>
    <w:rsid w:val="00163B23"/>
    <w:rsid w:val="004534B9"/>
    <w:rsid w:val="005814FE"/>
    <w:rsid w:val="0079466E"/>
    <w:rsid w:val="00881456"/>
    <w:rsid w:val="00A40066"/>
    <w:rsid w:val="00A84827"/>
    <w:rsid w:val="00B33E72"/>
    <w:rsid w:val="00CC5CAE"/>
    <w:rsid w:val="00E7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3798C8-36A0-4522-B77B-F4F661193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66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STableText">
    <w:name w:val="NES Table Text"/>
    <w:basedOn w:val="a"/>
    <w:link w:val="NESTableTextChar"/>
    <w:autoRedefine/>
    <w:rsid w:val="0079466E"/>
    <w:pPr>
      <w:framePr w:hSpace="180" w:wrap="around" w:hAnchor="text" w:y="1245"/>
      <w:widowControl w:val="0"/>
      <w:spacing w:after="0" w:line="240" w:lineRule="auto"/>
      <w:jc w:val="both"/>
    </w:pPr>
    <w:rPr>
      <w:rFonts w:ascii="Times New Roman" w:hAnsi="Times New Roman"/>
      <w:sz w:val="24"/>
      <w:szCs w:val="24"/>
      <w:lang w:eastAsia="en-GB"/>
    </w:rPr>
  </w:style>
  <w:style w:type="paragraph" w:customStyle="1" w:styleId="TableParagraph">
    <w:name w:val="Table Paragraph"/>
    <w:basedOn w:val="a"/>
    <w:uiPriority w:val="1"/>
    <w:qFormat/>
    <w:rsid w:val="0079466E"/>
    <w:pPr>
      <w:widowControl w:val="0"/>
      <w:spacing w:after="0" w:line="240" w:lineRule="auto"/>
    </w:pPr>
    <w:rPr>
      <w:rFonts w:eastAsia="Calibri"/>
      <w:lang w:val="en-US" w:eastAsia="en-US"/>
    </w:rPr>
  </w:style>
  <w:style w:type="character" w:customStyle="1" w:styleId="NESTableTextChar">
    <w:name w:val="NES Table Text Char"/>
    <w:link w:val="NESTableText"/>
    <w:rsid w:val="0079466E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fault">
    <w:name w:val="Default"/>
    <w:rsid w:val="008814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1432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Darkan Seitmoldinov</dc:creator>
  <cp:keywords/>
  <dc:description/>
  <cp:lastModifiedBy>Каламкач</cp:lastModifiedBy>
  <cp:revision>11</cp:revision>
  <dcterms:created xsi:type="dcterms:W3CDTF">2017-04-06T04:11:00Z</dcterms:created>
  <dcterms:modified xsi:type="dcterms:W3CDTF">2017-09-14T11:33:00Z</dcterms:modified>
</cp:coreProperties>
</file>